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4A374E" w14:textId="77777777" w:rsidR="009B5409" w:rsidRDefault="009B5409" w:rsidP="005A00BE">
      <w:pPr>
        <w:spacing w:after="0" w:line="480" w:lineRule="auto"/>
        <w:ind w:firstLine="720"/>
        <w:jc w:val="center"/>
        <w:rPr>
          <w:rFonts w:ascii="Times New Roman" w:hAnsi="Times New Roman" w:cs="Times New Roman"/>
          <w:sz w:val="24"/>
          <w:szCs w:val="24"/>
        </w:rPr>
      </w:pPr>
    </w:p>
    <w:p w14:paraId="650AC0B8" w14:textId="77777777" w:rsidR="009B5409" w:rsidRDefault="009B5409" w:rsidP="005A00BE">
      <w:pPr>
        <w:spacing w:after="0" w:line="480" w:lineRule="auto"/>
        <w:ind w:firstLine="720"/>
        <w:jc w:val="center"/>
        <w:rPr>
          <w:rFonts w:ascii="Times New Roman" w:hAnsi="Times New Roman" w:cs="Times New Roman"/>
          <w:sz w:val="24"/>
          <w:szCs w:val="24"/>
        </w:rPr>
      </w:pPr>
    </w:p>
    <w:p w14:paraId="00D22770" w14:textId="77777777" w:rsidR="009B5409" w:rsidRDefault="009B5409" w:rsidP="005A00BE">
      <w:pPr>
        <w:spacing w:after="0" w:line="480" w:lineRule="auto"/>
        <w:ind w:firstLine="720"/>
        <w:jc w:val="center"/>
        <w:rPr>
          <w:rFonts w:ascii="Times New Roman" w:hAnsi="Times New Roman" w:cs="Times New Roman"/>
          <w:sz w:val="24"/>
          <w:szCs w:val="24"/>
        </w:rPr>
      </w:pPr>
    </w:p>
    <w:p w14:paraId="3778E4E7" w14:textId="77777777" w:rsidR="009B5409" w:rsidRDefault="009B5409" w:rsidP="005A00BE">
      <w:pPr>
        <w:spacing w:after="0" w:line="480" w:lineRule="auto"/>
        <w:ind w:firstLine="720"/>
        <w:jc w:val="center"/>
        <w:rPr>
          <w:rFonts w:ascii="Times New Roman" w:hAnsi="Times New Roman" w:cs="Times New Roman"/>
          <w:sz w:val="24"/>
          <w:szCs w:val="24"/>
        </w:rPr>
      </w:pPr>
      <w:bookmarkStart w:id="0" w:name="_GoBack"/>
      <w:bookmarkEnd w:id="0"/>
    </w:p>
    <w:p w14:paraId="6D955E2F" w14:textId="77777777" w:rsidR="009B5409" w:rsidRDefault="009B5409" w:rsidP="005A00BE">
      <w:pPr>
        <w:spacing w:after="0" w:line="480" w:lineRule="auto"/>
        <w:ind w:firstLine="720"/>
        <w:jc w:val="center"/>
        <w:rPr>
          <w:rFonts w:ascii="Times New Roman" w:hAnsi="Times New Roman" w:cs="Times New Roman"/>
          <w:sz w:val="24"/>
          <w:szCs w:val="24"/>
        </w:rPr>
      </w:pPr>
    </w:p>
    <w:p w14:paraId="5C834FFD" w14:textId="77777777" w:rsidR="009B5409" w:rsidRDefault="009B5409" w:rsidP="005A00BE">
      <w:pPr>
        <w:spacing w:after="0" w:line="480" w:lineRule="auto"/>
        <w:ind w:firstLine="720"/>
        <w:jc w:val="center"/>
        <w:rPr>
          <w:rFonts w:ascii="Times New Roman" w:hAnsi="Times New Roman" w:cs="Times New Roman"/>
          <w:sz w:val="24"/>
          <w:szCs w:val="24"/>
        </w:rPr>
      </w:pPr>
    </w:p>
    <w:p w14:paraId="0CEF7ECB" w14:textId="77777777" w:rsidR="009B5409" w:rsidRDefault="009B5409" w:rsidP="005A00BE">
      <w:pPr>
        <w:spacing w:after="0" w:line="480" w:lineRule="auto"/>
        <w:ind w:firstLine="720"/>
        <w:jc w:val="center"/>
        <w:rPr>
          <w:rFonts w:ascii="Times New Roman" w:hAnsi="Times New Roman" w:cs="Times New Roman"/>
          <w:sz w:val="24"/>
          <w:szCs w:val="24"/>
        </w:rPr>
      </w:pPr>
    </w:p>
    <w:p w14:paraId="5B8060D5" w14:textId="77777777" w:rsidR="009B5409" w:rsidRDefault="009B5409" w:rsidP="005A00BE">
      <w:pPr>
        <w:spacing w:after="0" w:line="480" w:lineRule="auto"/>
        <w:ind w:firstLine="720"/>
        <w:jc w:val="center"/>
        <w:rPr>
          <w:rFonts w:ascii="Times New Roman" w:hAnsi="Times New Roman" w:cs="Times New Roman"/>
          <w:sz w:val="24"/>
          <w:szCs w:val="24"/>
        </w:rPr>
      </w:pPr>
    </w:p>
    <w:p w14:paraId="6186A161" w14:textId="77777777" w:rsidR="009B5409" w:rsidRDefault="009B5409" w:rsidP="005A00BE">
      <w:pPr>
        <w:spacing w:after="0" w:line="480" w:lineRule="auto"/>
        <w:ind w:firstLine="720"/>
        <w:jc w:val="center"/>
        <w:rPr>
          <w:rFonts w:ascii="Times New Roman" w:hAnsi="Times New Roman" w:cs="Times New Roman"/>
          <w:sz w:val="24"/>
          <w:szCs w:val="24"/>
        </w:rPr>
      </w:pPr>
    </w:p>
    <w:p w14:paraId="1F7660B4" w14:textId="77777777" w:rsidR="009B5409" w:rsidRDefault="009B5409" w:rsidP="005A00BE">
      <w:pPr>
        <w:spacing w:after="0" w:line="480" w:lineRule="auto"/>
        <w:ind w:firstLine="720"/>
        <w:jc w:val="center"/>
        <w:rPr>
          <w:rFonts w:ascii="Times New Roman" w:hAnsi="Times New Roman" w:cs="Times New Roman"/>
          <w:sz w:val="24"/>
          <w:szCs w:val="24"/>
        </w:rPr>
      </w:pPr>
    </w:p>
    <w:p w14:paraId="644BA2EE" w14:textId="04E9FC08" w:rsidR="009B5409" w:rsidRDefault="007F144E" w:rsidP="005A00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Cost of Natural Resources</w:t>
      </w:r>
    </w:p>
    <w:p w14:paraId="59D400F2" w14:textId="5722EC27" w:rsidR="009B5409" w:rsidRDefault="007F144E" w:rsidP="005A00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1CA73EC" w14:textId="41659B64" w:rsidR="009B5409" w:rsidRDefault="005A00BE" w:rsidP="005A00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w:t>
      </w:r>
      <w:r w:rsidR="007F144E">
        <w:rPr>
          <w:rFonts w:ascii="Times New Roman" w:hAnsi="Times New Roman" w:cs="Times New Roman"/>
          <w:sz w:val="24"/>
          <w:szCs w:val="24"/>
        </w:rPr>
        <w:t>ffiliation</w:t>
      </w:r>
    </w:p>
    <w:p w14:paraId="1049DC44" w14:textId="77777777" w:rsidR="009B5409" w:rsidRDefault="007F144E" w:rsidP="005A00B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0A6E652F" w14:textId="1847A9CD" w:rsidR="009B5409" w:rsidRDefault="007F144E" w:rsidP="005A00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Cost of Natural Resources</w:t>
      </w:r>
    </w:p>
    <w:p w14:paraId="485D0150" w14:textId="113C3A3C" w:rsidR="009B5409" w:rsidRDefault="007F144E" w:rsidP="005A00BE">
      <w:pPr>
        <w:spacing w:after="0" w:line="480" w:lineRule="auto"/>
        <w:ind w:firstLine="720"/>
        <w:jc w:val="both"/>
        <w:rPr>
          <w:rFonts w:ascii="Times New Roman" w:hAnsi="Times New Roman" w:cs="Times New Roman"/>
          <w:sz w:val="24"/>
          <w:szCs w:val="24"/>
        </w:rPr>
      </w:pPr>
      <w:r w:rsidRPr="004A03DE">
        <w:rPr>
          <w:rFonts w:ascii="Times New Roman" w:hAnsi="Times New Roman" w:cs="Times New Roman"/>
          <w:sz w:val="24"/>
          <w:szCs w:val="24"/>
        </w:rPr>
        <w:t>Natural resources are substances or material that naturally occur and can be used for economic purposes</w:t>
      </w:r>
      <w:r>
        <w:rPr>
          <w:rFonts w:ascii="Times New Roman" w:hAnsi="Times New Roman" w:cs="Times New Roman"/>
          <w:sz w:val="24"/>
          <w:szCs w:val="24"/>
        </w:rPr>
        <w:t xml:space="preserve"> (</w:t>
      </w:r>
      <w:r w:rsidRPr="009B5409">
        <w:rPr>
          <w:rFonts w:ascii="Times New Roman" w:hAnsi="Times New Roman" w:cs="Times New Roman"/>
          <w:sz w:val="24"/>
          <w:szCs w:val="24"/>
        </w:rPr>
        <w:t>Allcott</w:t>
      </w:r>
      <w:r>
        <w:rPr>
          <w:rFonts w:ascii="Times New Roman" w:hAnsi="Times New Roman" w:cs="Times New Roman"/>
          <w:sz w:val="24"/>
          <w:szCs w:val="24"/>
        </w:rPr>
        <w:t xml:space="preserve"> </w:t>
      </w:r>
      <w:r w:rsidRPr="009B5409">
        <w:rPr>
          <w:rFonts w:ascii="Times New Roman" w:hAnsi="Times New Roman" w:cs="Times New Roman"/>
          <w:sz w:val="24"/>
          <w:szCs w:val="24"/>
        </w:rPr>
        <w:t>&amp; Keniston,</w:t>
      </w:r>
      <w:r>
        <w:rPr>
          <w:rFonts w:ascii="Times New Roman" w:hAnsi="Times New Roman" w:cs="Times New Roman"/>
          <w:sz w:val="24"/>
          <w:szCs w:val="24"/>
        </w:rPr>
        <w:t xml:space="preserve"> </w:t>
      </w:r>
      <w:r w:rsidRPr="009B5409">
        <w:rPr>
          <w:rFonts w:ascii="Times New Roman" w:hAnsi="Times New Roman" w:cs="Times New Roman"/>
          <w:sz w:val="24"/>
          <w:szCs w:val="24"/>
        </w:rPr>
        <w:t>2017)</w:t>
      </w:r>
      <w:r w:rsidRPr="004A03DE">
        <w:rPr>
          <w:rFonts w:ascii="Times New Roman" w:hAnsi="Times New Roman" w:cs="Times New Roman"/>
          <w:sz w:val="24"/>
          <w:szCs w:val="24"/>
        </w:rPr>
        <w:t>. In my state, timber, oil, and coal are the</w:t>
      </w:r>
      <w:r w:rsidR="005A00BE">
        <w:rPr>
          <w:rFonts w:ascii="Times New Roman" w:hAnsi="Times New Roman" w:cs="Times New Roman"/>
          <w:sz w:val="24"/>
          <w:szCs w:val="24"/>
        </w:rPr>
        <w:t xml:space="preserve"> main </w:t>
      </w:r>
      <w:r w:rsidR="005A00BE" w:rsidRPr="004A03DE">
        <w:rPr>
          <w:rFonts w:ascii="Times New Roman" w:hAnsi="Times New Roman" w:cs="Times New Roman"/>
          <w:sz w:val="24"/>
          <w:szCs w:val="24"/>
        </w:rPr>
        <w:t>available</w:t>
      </w:r>
      <w:r w:rsidRPr="004A03DE">
        <w:rPr>
          <w:rFonts w:ascii="Times New Roman" w:hAnsi="Times New Roman" w:cs="Times New Roman"/>
          <w:sz w:val="24"/>
          <w:szCs w:val="24"/>
        </w:rPr>
        <w:t xml:space="preserve"> natural resources that are used for economic development. </w:t>
      </w:r>
      <w:r w:rsidR="004A03DE" w:rsidRPr="004A03DE">
        <w:rPr>
          <w:rFonts w:ascii="Times New Roman" w:hAnsi="Times New Roman" w:cs="Times New Roman"/>
          <w:sz w:val="24"/>
          <w:szCs w:val="24"/>
        </w:rPr>
        <w:t>If these natural resources are not available the following will be the effects to the economy of our state. First and foremost, the price of oil and gas would rise as well as that of timber as they can only be obtained from other countries. Many workers will lose their employment, and hence the per capita income would reduce</w:t>
      </w:r>
      <w:r w:rsidR="00172070">
        <w:rPr>
          <w:rFonts w:ascii="Times New Roman" w:hAnsi="Times New Roman" w:cs="Times New Roman"/>
          <w:sz w:val="24"/>
          <w:szCs w:val="24"/>
        </w:rPr>
        <w:t xml:space="preserve"> </w:t>
      </w:r>
      <w:r w:rsidR="004A03DE" w:rsidRPr="004A03DE">
        <w:rPr>
          <w:rFonts w:ascii="Times New Roman" w:hAnsi="Times New Roman" w:cs="Times New Roman"/>
          <w:sz w:val="24"/>
          <w:szCs w:val="24"/>
        </w:rPr>
        <w:t>as well as the GDP.</w:t>
      </w:r>
    </w:p>
    <w:p w14:paraId="5615941E" w14:textId="34425106" w:rsidR="00664DDC" w:rsidRDefault="007F144E" w:rsidP="005A00BE">
      <w:pPr>
        <w:spacing w:after="0" w:line="480" w:lineRule="auto"/>
        <w:ind w:firstLine="720"/>
        <w:jc w:val="both"/>
        <w:rPr>
          <w:rFonts w:ascii="Times New Roman" w:hAnsi="Times New Roman" w:cs="Times New Roman"/>
          <w:sz w:val="24"/>
          <w:szCs w:val="24"/>
        </w:rPr>
      </w:pPr>
      <w:r w:rsidRPr="004A03DE">
        <w:rPr>
          <w:rFonts w:ascii="Times New Roman" w:hAnsi="Times New Roman" w:cs="Times New Roman"/>
          <w:sz w:val="24"/>
          <w:szCs w:val="24"/>
        </w:rPr>
        <w:t xml:space="preserve"> Coal mining leads to environmental pollution due to the harmful gases that are emitted during its extraction and also the loud noise from the machines. Timber harvesting reduces the available forest cover hence it slowly turns the state into a desert. Finally, when oil spills in seas, it makes water unhealthy for human consumption and sea life</w:t>
      </w:r>
      <w:r w:rsidR="009B5409">
        <w:rPr>
          <w:rFonts w:ascii="Times New Roman" w:hAnsi="Times New Roman" w:cs="Times New Roman"/>
          <w:sz w:val="24"/>
          <w:szCs w:val="24"/>
        </w:rPr>
        <w:t xml:space="preserve"> (</w:t>
      </w:r>
      <w:r w:rsidR="009B5409" w:rsidRPr="009B5409">
        <w:rPr>
          <w:rFonts w:ascii="Times New Roman" w:hAnsi="Times New Roman" w:cs="Times New Roman"/>
          <w:sz w:val="24"/>
          <w:szCs w:val="24"/>
        </w:rPr>
        <w:t>Allcott</w:t>
      </w:r>
      <w:r w:rsidR="009B5409">
        <w:rPr>
          <w:rFonts w:ascii="Times New Roman" w:hAnsi="Times New Roman" w:cs="Times New Roman"/>
          <w:sz w:val="24"/>
          <w:szCs w:val="24"/>
        </w:rPr>
        <w:t xml:space="preserve"> </w:t>
      </w:r>
      <w:r w:rsidR="009B5409" w:rsidRPr="009B5409">
        <w:rPr>
          <w:rFonts w:ascii="Times New Roman" w:hAnsi="Times New Roman" w:cs="Times New Roman"/>
          <w:sz w:val="24"/>
          <w:szCs w:val="24"/>
        </w:rPr>
        <w:t>&amp; Keniston</w:t>
      </w:r>
      <w:r w:rsidR="009B5409">
        <w:rPr>
          <w:rFonts w:ascii="Times New Roman" w:hAnsi="Times New Roman" w:cs="Times New Roman"/>
          <w:sz w:val="24"/>
          <w:szCs w:val="24"/>
        </w:rPr>
        <w:t xml:space="preserve"> </w:t>
      </w:r>
      <w:r w:rsidR="009B5409" w:rsidRPr="009B5409">
        <w:rPr>
          <w:rFonts w:ascii="Times New Roman" w:hAnsi="Times New Roman" w:cs="Times New Roman"/>
          <w:sz w:val="24"/>
          <w:szCs w:val="24"/>
        </w:rPr>
        <w:t>2017).</w:t>
      </w:r>
    </w:p>
    <w:p w14:paraId="31F0A1FF" w14:textId="77777777" w:rsidR="009B5409" w:rsidRDefault="007F144E" w:rsidP="005A00B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0C4710A" w14:textId="71B00B33" w:rsidR="009B5409" w:rsidRDefault="005A00BE" w:rsidP="005A00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3B6ADF74" w14:textId="77777777" w:rsidR="009B5409" w:rsidRPr="009B5409" w:rsidRDefault="007F144E" w:rsidP="005A00BE">
      <w:pPr>
        <w:spacing w:after="0" w:line="480" w:lineRule="auto"/>
        <w:ind w:left="720" w:hanging="720"/>
        <w:jc w:val="both"/>
        <w:rPr>
          <w:rFonts w:ascii="Times New Roman" w:hAnsi="Times New Roman" w:cs="Times New Roman"/>
          <w:sz w:val="24"/>
          <w:szCs w:val="24"/>
        </w:rPr>
      </w:pPr>
      <w:r w:rsidRPr="009B5409">
        <w:rPr>
          <w:rFonts w:ascii="Times New Roman" w:hAnsi="Times New Roman" w:cs="Times New Roman"/>
          <w:sz w:val="24"/>
          <w:szCs w:val="24"/>
        </w:rPr>
        <w:t xml:space="preserve">Allcott, H., &amp; Keniston, D. (2017). Dutch disease or agglomeration? The local economic effects of natural resource booms in modern America. </w:t>
      </w:r>
      <w:r w:rsidRPr="009B5409">
        <w:rPr>
          <w:rFonts w:ascii="Times New Roman" w:hAnsi="Times New Roman" w:cs="Times New Roman"/>
          <w:i/>
          <w:iCs/>
          <w:sz w:val="24"/>
          <w:szCs w:val="24"/>
        </w:rPr>
        <w:t>The Review of Economic Studies</w:t>
      </w:r>
      <w:r w:rsidRPr="009B5409">
        <w:rPr>
          <w:rFonts w:ascii="Times New Roman" w:hAnsi="Times New Roman" w:cs="Times New Roman"/>
          <w:sz w:val="24"/>
          <w:szCs w:val="24"/>
        </w:rPr>
        <w:t xml:space="preserve">, </w:t>
      </w:r>
      <w:r w:rsidRPr="009B5409">
        <w:rPr>
          <w:rFonts w:ascii="Times New Roman" w:hAnsi="Times New Roman" w:cs="Times New Roman"/>
          <w:i/>
          <w:iCs/>
          <w:sz w:val="24"/>
          <w:szCs w:val="24"/>
        </w:rPr>
        <w:t>85</w:t>
      </w:r>
      <w:r w:rsidRPr="009B5409">
        <w:rPr>
          <w:rFonts w:ascii="Times New Roman" w:hAnsi="Times New Roman" w:cs="Times New Roman"/>
          <w:sz w:val="24"/>
          <w:szCs w:val="24"/>
        </w:rPr>
        <w:t>(2), 695-731.</w:t>
      </w:r>
    </w:p>
    <w:p w14:paraId="08D2414B" w14:textId="77777777" w:rsidR="009B5409" w:rsidRPr="004A03DE" w:rsidRDefault="009B5409" w:rsidP="005A00BE">
      <w:pPr>
        <w:spacing w:after="0" w:line="480" w:lineRule="auto"/>
        <w:ind w:firstLine="720"/>
        <w:jc w:val="center"/>
        <w:rPr>
          <w:rFonts w:ascii="Times New Roman" w:hAnsi="Times New Roman" w:cs="Times New Roman"/>
          <w:sz w:val="24"/>
          <w:szCs w:val="24"/>
        </w:rPr>
      </w:pPr>
    </w:p>
    <w:sectPr w:rsidR="009B5409" w:rsidRPr="004A03DE" w:rsidSect="009B54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ED91E" w14:textId="77777777" w:rsidR="00FA6322" w:rsidRDefault="00FA6322">
      <w:pPr>
        <w:spacing w:after="0" w:line="240" w:lineRule="auto"/>
      </w:pPr>
      <w:r>
        <w:separator/>
      </w:r>
    </w:p>
  </w:endnote>
  <w:endnote w:type="continuationSeparator" w:id="0">
    <w:p w14:paraId="61F8F09B" w14:textId="77777777" w:rsidR="00FA6322" w:rsidRDefault="00FA6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ECBD7" w14:textId="77777777" w:rsidR="00FA6322" w:rsidRDefault="00FA6322">
      <w:pPr>
        <w:spacing w:after="0" w:line="240" w:lineRule="auto"/>
      </w:pPr>
      <w:r>
        <w:separator/>
      </w:r>
    </w:p>
  </w:footnote>
  <w:footnote w:type="continuationSeparator" w:id="0">
    <w:p w14:paraId="6A0A9728" w14:textId="77777777" w:rsidR="00FA6322" w:rsidRDefault="00FA63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921006"/>
      <w:docPartObj>
        <w:docPartGallery w:val="Page Numbers (Top of Page)"/>
        <w:docPartUnique/>
      </w:docPartObj>
    </w:sdtPr>
    <w:sdtEndPr>
      <w:rPr>
        <w:noProof/>
      </w:rPr>
    </w:sdtEndPr>
    <w:sdtContent>
      <w:p w14:paraId="4B2E17DB" w14:textId="3642C9B2" w:rsidR="009B5409" w:rsidRDefault="007F144E">
        <w:pPr>
          <w:pStyle w:val="Header"/>
        </w:pPr>
        <w:r>
          <w:rPr>
            <w:rFonts w:ascii="Times New Roman" w:hAnsi="Times New Roman" w:cs="Times New Roman"/>
            <w:sz w:val="24"/>
            <w:szCs w:val="24"/>
          </w:rPr>
          <w:t>COST OF NATURAL RESOURCES</w:t>
        </w:r>
        <w:r>
          <w:t xml:space="preserve"> </w:t>
        </w:r>
        <w:r>
          <w:tab/>
        </w:r>
        <w:r>
          <w:tab/>
        </w:r>
        <w:r w:rsidRPr="009B5409">
          <w:rPr>
            <w:rFonts w:ascii="Times New Roman" w:hAnsi="Times New Roman" w:cs="Times New Roman"/>
            <w:sz w:val="24"/>
            <w:szCs w:val="24"/>
          </w:rPr>
          <w:fldChar w:fldCharType="begin"/>
        </w:r>
        <w:r w:rsidRPr="009B5409">
          <w:rPr>
            <w:rFonts w:ascii="Times New Roman" w:hAnsi="Times New Roman" w:cs="Times New Roman"/>
            <w:sz w:val="24"/>
            <w:szCs w:val="24"/>
          </w:rPr>
          <w:instrText xml:space="preserve"> PAGE   \* MERGEFORMAT </w:instrText>
        </w:r>
        <w:r w:rsidRPr="009B5409">
          <w:rPr>
            <w:rFonts w:ascii="Times New Roman" w:hAnsi="Times New Roman" w:cs="Times New Roman"/>
            <w:sz w:val="24"/>
            <w:szCs w:val="24"/>
          </w:rPr>
          <w:fldChar w:fldCharType="separate"/>
        </w:r>
        <w:r w:rsidR="000444A9">
          <w:rPr>
            <w:rFonts w:ascii="Times New Roman" w:hAnsi="Times New Roman" w:cs="Times New Roman"/>
            <w:noProof/>
            <w:sz w:val="24"/>
            <w:szCs w:val="24"/>
          </w:rPr>
          <w:t>2</w:t>
        </w:r>
        <w:r w:rsidRPr="009B540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F55F8" w14:textId="61CC7CCD" w:rsidR="009B5409" w:rsidRPr="009B5409" w:rsidRDefault="007F144E" w:rsidP="009B540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Running head: COST OF NATURAL RESOURCES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1B6"/>
    <w:rsid w:val="000444A9"/>
    <w:rsid w:val="00172070"/>
    <w:rsid w:val="004A03DE"/>
    <w:rsid w:val="005A00BE"/>
    <w:rsid w:val="00664DDC"/>
    <w:rsid w:val="007F144E"/>
    <w:rsid w:val="00884A09"/>
    <w:rsid w:val="009B5409"/>
    <w:rsid w:val="00C312D8"/>
    <w:rsid w:val="00C971B6"/>
    <w:rsid w:val="00E13959"/>
    <w:rsid w:val="00FA6322"/>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6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409"/>
  </w:style>
  <w:style w:type="paragraph" w:styleId="Footer">
    <w:name w:val="footer"/>
    <w:basedOn w:val="Normal"/>
    <w:link w:val="FooterChar"/>
    <w:uiPriority w:val="99"/>
    <w:unhideWhenUsed/>
    <w:rsid w:val="009B5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4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409"/>
  </w:style>
  <w:style w:type="paragraph" w:styleId="Footer">
    <w:name w:val="footer"/>
    <w:basedOn w:val="Normal"/>
    <w:link w:val="FooterChar"/>
    <w:uiPriority w:val="99"/>
    <w:unhideWhenUsed/>
    <w:rsid w:val="009B5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2019-01-19T21:24:00Z</dcterms:created>
  <dcterms:modified xsi:type="dcterms:W3CDTF">2019-01-19T21:24:00Z</dcterms:modified>
</cp:coreProperties>
</file>